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FE56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  <w:r>
        <w:rPr>
          <w:b/>
          <w:noProof/>
        </w:rPr>
        <w:drawing>
          <wp:inline distT="0" distB="0" distL="0" distR="0" wp14:anchorId="1296B979" wp14:editId="17196DF8">
            <wp:extent cx="5471410" cy="1764026"/>
            <wp:effectExtent l="0" t="0" r="0" b="8255"/>
            <wp:docPr id="2" name="Picture 2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E317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3340DA0D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>Mission</w:t>
      </w:r>
      <w:r w:rsidRPr="00DF1396">
        <w:rPr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To</w:t>
      </w:r>
      <w:r w:rsidRPr="00DF1396">
        <w:rPr>
          <w:rFonts w:asciiTheme="minorHAnsi" w:hAnsiTheme="minorHAnsi"/>
          <w:sz w:val="22"/>
          <w:szCs w:val="20"/>
        </w:rPr>
        <w:t xml:space="preserve"> </w:t>
      </w:r>
      <w:r w:rsidRPr="00DF1396">
        <w:rPr>
          <w:rFonts w:asciiTheme="minorHAnsi" w:hAnsiTheme="minorHAnsi"/>
          <w:szCs w:val="22"/>
        </w:rPr>
        <w:t>create a Commonwealth that advances opportunities for independence, personal</w:t>
      </w:r>
    </w:p>
    <w:p w14:paraId="59F9EC94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Fonts w:asciiTheme="minorHAnsi" w:hAnsiTheme="minorHAnsi"/>
          <w:szCs w:val="22"/>
        </w:rPr>
        <w:t xml:space="preserve">decision-making and full participation in community life for individuals </w:t>
      </w:r>
    </w:p>
    <w:p w14:paraId="63F5CB05" w14:textId="77777777"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0"/>
        </w:rPr>
      </w:pPr>
      <w:r w:rsidRPr="00DF1396">
        <w:rPr>
          <w:rFonts w:asciiTheme="minorHAnsi" w:hAnsiTheme="minorHAnsi"/>
          <w:szCs w:val="22"/>
        </w:rPr>
        <w:t>with developmental and other disabilities.</w:t>
      </w:r>
    </w:p>
    <w:p w14:paraId="677A762D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601483BF" w14:textId="77777777"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 xml:space="preserve">Vision </w:t>
      </w:r>
      <w:r w:rsidRPr="00DF1396">
        <w:rPr>
          <w:rStyle w:val="bold"/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Virginians with developmental and other disabilities direct their own lives</w:t>
      </w:r>
    </w:p>
    <w:p w14:paraId="0E0F29B4" w14:textId="77777777"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and </w:t>
      </w:r>
      <w:r w:rsidRPr="00DF1396">
        <w:rPr>
          <w:rFonts w:asciiTheme="minorHAnsi" w:hAnsiTheme="minorHAnsi"/>
          <w:szCs w:val="22"/>
        </w:rPr>
        <w:t>choose how they live, learn, work, and play.</w:t>
      </w:r>
    </w:p>
    <w:p w14:paraId="76BFA6C5" w14:textId="77777777" w:rsidR="00855411" w:rsidRPr="0057098D" w:rsidRDefault="00855411" w:rsidP="00855411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316DBF3D" w14:textId="77777777" w:rsidR="00855411" w:rsidRPr="0057098D" w:rsidRDefault="00855411" w:rsidP="00855411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EXECUTIVE COMMITTEE </w:t>
      </w:r>
      <w:r w:rsidRPr="0057098D">
        <w:rPr>
          <w:rFonts w:asciiTheme="minorHAnsi" w:hAnsiTheme="minorHAnsi"/>
          <w:b/>
          <w:sz w:val="24"/>
          <w:szCs w:val="24"/>
        </w:rPr>
        <w:t>AGENDA</w:t>
      </w:r>
    </w:p>
    <w:p w14:paraId="5A4E61BF" w14:textId="77777777" w:rsidR="00855411" w:rsidRPr="004F5398" w:rsidRDefault="00855411" w:rsidP="00855411">
      <w:pPr>
        <w:tabs>
          <w:tab w:val="center" w:pos="4680"/>
        </w:tabs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697842A0" w14:textId="0B606563" w:rsidR="0090131F" w:rsidRPr="00993E25" w:rsidRDefault="008C0DE8" w:rsidP="008554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February 10</w:t>
      </w:r>
      <w:r w:rsidR="00855411">
        <w:rPr>
          <w:rFonts w:ascii="Calibri" w:hAnsi="Calibri"/>
          <w:b/>
          <w:sz w:val="24"/>
        </w:rPr>
        <w:t>, 20</w:t>
      </w:r>
      <w:r w:rsidR="00533527">
        <w:rPr>
          <w:rFonts w:ascii="Calibri" w:hAnsi="Calibri"/>
          <w:b/>
          <w:sz w:val="24"/>
        </w:rPr>
        <w:t>20</w:t>
      </w:r>
      <w:r w:rsidR="00993E25">
        <w:rPr>
          <w:rFonts w:ascii="Calibri" w:hAnsi="Calibri"/>
          <w:b/>
          <w:sz w:val="24"/>
        </w:rPr>
        <w:t xml:space="preserve">, </w:t>
      </w:r>
      <w:bookmarkStart w:id="0" w:name="_GoBack"/>
      <w:bookmarkEnd w:id="0"/>
      <w:r w:rsidR="00E01F4B" w:rsidRPr="00993E25">
        <w:rPr>
          <w:rFonts w:ascii="Calibri" w:hAnsi="Calibri"/>
          <w:b/>
          <w:color w:val="000000" w:themeColor="text1"/>
          <w:sz w:val="24"/>
        </w:rPr>
        <w:t>12</w:t>
      </w:r>
      <w:r w:rsidR="002846E4" w:rsidRPr="00993E25">
        <w:rPr>
          <w:rFonts w:ascii="Calibri" w:hAnsi="Calibri"/>
          <w:b/>
          <w:color w:val="000000" w:themeColor="text1"/>
          <w:sz w:val="24"/>
        </w:rPr>
        <w:t>:</w:t>
      </w:r>
      <w:r w:rsidR="00E01F4B" w:rsidRPr="00993E25">
        <w:rPr>
          <w:rFonts w:ascii="Calibri" w:hAnsi="Calibri"/>
          <w:b/>
          <w:color w:val="000000" w:themeColor="text1"/>
          <w:sz w:val="24"/>
        </w:rPr>
        <w:t>0</w:t>
      </w:r>
      <w:r w:rsidR="002846E4" w:rsidRPr="00993E25">
        <w:rPr>
          <w:rFonts w:ascii="Calibri" w:hAnsi="Calibri"/>
          <w:b/>
          <w:color w:val="000000" w:themeColor="text1"/>
          <w:sz w:val="24"/>
        </w:rPr>
        <w:t>0</w:t>
      </w:r>
      <w:r w:rsidR="00855411" w:rsidRPr="00993E25">
        <w:rPr>
          <w:rFonts w:ascii="Calibri" w:hAnsi="Calibri"/>
          <w:b/>
          <w:color w:val="000000" w:themeColor="text1"/>
          <w:sz w:val="24"/>
        </w:rPr>
        <w:t xml:space="preserve"> </w:t>
      </w:r>
      <w:r w:rsidR="00E01F4B" w:rsidRPr="00993E25">
        <w:rPr>
          <w:rFonts w:ascii="Calibri" w:hAnsi="Calibri"/>
          <w:b/>
          <w:color w:val="000000" w:themeColor="text1"/>
          <w:sz w:val="24"/>
        </w:rPr>
        <w:t>p</w:t>
      </w:r>
      <w:r w:rsidR="00855411" w:rsidRPr="00993E25">
        <w:rPr>
          <w:rFonts w:ascii="Calibri" w:hAnsi="Calibri"/>
          <w:b/>
          <w:color w:val="000000" w:themeColor="text1"/>
          <w:sz w:val="24"/>
        </w:rPr>
        <w:t xml:space="preserve">m - </w:t>
      </w:r>
      <w:r w:rsidR="00CF6BD1" w:rsidRPr="00993E25">
        <w:rPr>
          <w:rFonts w:ascii="Calibri" w:hAnsi="Calibri"/>
          <w:b/>
          <w:color w:val="000000" w:themeColor="text1"/>
          <w:sz w:val="24"/>
        </w:rPr>
        <w:t>1</w:t>
      </w:r>
      <w:r w:rsidR="00855411" w:rsidRPr="00993E25">
        <w:rPr>
          <w:rFonts w:ascii="Calibri" w:hAnsi="Calibri"/>
          <w:b/>
          <w:color w:val="000000" w:themeColor="text1"/>
          <w:sz w:val="24"/>
        </w:rPr>
        <w:t>:</w:t>
      </w:r>
      <w:r w:rsidR="00386475" w:rsidRPr="00993E25">
        <w:rPr>
          <w:rFonts w:ascii="Calibri" w:hAnsi="Calibri"/>
          <w:b/>
          <w:color w:val="000000" w:themeColor="text1"/>
          <w:sz w:val="24"/>
        </w:rPr>
        <w:t>15</w:t>
      </w:r>
      <w:r w:rsidR="00CF6BD1" w:rsidRPr="00993E25">
        <w:rPr>
          <w:rFonts w:ascii="Calibri" w:hAnsi="Calibri"/>
          <w:b/>
          <w:color w:val="000000" w:themeColor="text1"/>
          <w:sz w:val="24"/>
        </w:rPr>
        <w:t xml:space="preserve"> </w:t>
      </w:r>
      <w:r w:rsidR="00E01F4B" w:rsidRPr="00993E25">
        <w:rPr>
          <w:rFonts w:ascii="Calibri" w:hAnsi="Calibri"/>
          <w:b/>
          <w:color w:val="000000" w:themeColor="text1"/>
          <w:sz w:val="24"/>
        </w:rPr>
        <w:t>p</w:t>
      </w:r>
      <w:r w:rsidR="00855411" w:rsidRPr="00993E25">
        <w:rPr>
          <w:rFonts w:ascii="Calibri" w:hAnsi="Calibri"/>
          <w:b/>
          <w:color w:val="000000" w:themeColor="text1"/>
          <w:sz w:val="24"/>
        </w:rPr>
        <w:t>m</w:t>
      </w:r>
    </w:p>
    <w:p w14:paraId="0F8F7229" w14:textId="0CB7EEC7" w:rsidR="00993E25" w:rsidRPr="00993E25" w:rsidRDefault="00993E25" w:rsidP="00523806">
      <w:pPr>
        <w:rPr>
          <w:rFonts w:ascii="Calibri" w:hAnsi="Calibri"/>
          <w:b/>
          <w:color w:val="000000" w:themeColor="text1"/>
          <w:sz w:val="24"/>
        </w:rPr>
      </w:pPr>
      <w:hyperlink r:id="rId9" w:history="1">
        <w:r w:rsidRPr="00993E25">
          <w:rPr>
            <w:rStyle w:val="Hyperlink"/>
            <w:rFonts w:ascii="Calibri" w:hAnsi="Calibri"/>
            <w:b/>
            <w:color w:val="000000" w:themeColor="text1"/>
            <w:sz w:val="24"/>
          </w:rPr>
          <w:t>Click here to join the meeting</w:t>
        </w:r>
      </w:hyperlink>
    </w:p>
    <w:p w14:paraId="47F12B9D" w14:textId="074FF986" w:rsidR="00523806" w:rsidRPr="00993E25" w:rsidRDefault="00523806" w:rsidP="00523806">
      <w:pPr>
        <w:rPr>
          <w:rFonts w:ascii="Calibri" w:hAnsi="Calibri"/>
          <w:b/>
          <w:color w:val="000000" w:themeColor="text1"/>
          <w:sz w:val="24"/>
        </w:rPr>
      </w:pPr>
      <w:r w:rsidRPr="00993E25">
        <w:rPr>
          <w:rFonts w:ascii="Calibri" w:hAnsi="Calibri"/>
          <w:b/>
          <w:color w:val="000000" w:themeColor="text1"/>
          <w:sz w:val="24"/>
        </w:rPr>
        <w:t>Meeting ID: 979 5008 6095</w:t>
      </w:r>
    </w:p>
    <w:p w14:paraId="06CFD96F" w14:textId="0A22EF9E" w:rsidR="00523806" w:rsidRPr="00993E25" w:rsidRDefault="00523806" w:rsidP="00523806">
      <w:pPr>
        <w:rPr>
          <w:rFonts w:ascii="Calibri" w:hAnsi="Calibri"/>
          <w:b/>
          <w:color w:val="000000" w:themeColor="text1"/>
          <w:sz w:val="24"/>
        </w:rPr>
      </w:pPr>
      <w:r w:rsidRPr="00993E25">
        <w:rPr>
          <w:rFonts w:ascii="Calibri" w:hAnsi="Calibri"/>
          <w:b/>
          <w:color w:val="000000" w:themeColor="text1"/>
          <w:sz w:val="24"/>
        </w:rPr>
        <w:t>Passcode: 345929</w:t>
      </w:r>
    </w:p>
    <w:p w14:paraId="1F244936" w14:textId="00946EF8" w:rsidR="007A6D8A" w:rsidRPr="00993E25" w:rsidRDefault="00523806" w:rsidP="00855411">
      <w:pPr>
        <w:rPr>
          <w:rFonts w:ascii="Calibri" w:hAnsi="Calibri"/>
          <w:b/>
          <w:color w:val="000000" w:themeColor="text1"/>
          <w:sz w:val="24"/>
        </w:rPr>
      </w:pPr>
      <w:r w:rsidRPr="00993E25">
        <w:rPr>
          <w:rFonts w:ascii="Calibri" w:hAnsi="Calibri"/>
          <w:b/>
          <w:color w:val="000000" w:themeColor="text1"/>
          <w:sz w:val="24"/>
        </w:rPr>
        <w:t>Phone: (301)-715-8592</w:t>
      </w:r>
    </w:p>
    <w:p w14:paraId="4983C593" w14:textId="77777777" w:rsidR="00523806" w:rsidRPr="00CC0D9C" w:rsidRDefault="00523806" w:rsidP="00855411">
      <w:pPr>
        <w:rPr>
          <w:rFonts w:ascii="Calibri" w:hAnsi="Calibri"/>
          <w:b/>
          <w:sz w:val="24"/>
          <w:u w:val="single"/>
        </w:rPr>
      </w:pPr>
    </w:p>
    <w:p w14:paraId="45A0E963" w14:textId="3476A54C" w:rsidR="00855411" w:rsidRDefault="00E01F4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12</w:t>
      </w:r>
      <w:r w:rsidR="00855411" w:rsidRPr="00CC0D9C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>00</w:t>
      </w:r>
      <w:r w:rsidR="007A6D8A">
        <w:rPr>
          <w:rFonts w:ascii="Calibri" w:hAnsi="Calibri"/>
          <w:sz w:val="24"/>
        </w:rPr>
        <w:tab/>
      </w:r>
      <w:r w:rsidR="007A6D8A">
        <w:rPr>
          <w:rFonts w:ascii="Calibri" w:hAnsi="Calibri"/>
          <w:sz w:val="24"/>
        </w:rPr>
        <w:tab/>
      </w:r>
      <w:r w:rsidR="00855411" w:rsidRPr="00CC0D9C">
        <w:rPr>
          <w:rFonts w:ascii="Calibri" w:hAnsi="Calibri"/>
          <w:sz w:val="24"/>
        </w:rPr>
        <w:t>Call to Order</w:t>
      </w:r>
      <w:r w:rsidR="00855411">
        <w:rPr>
          <w:rFonts w:ascii="Calibri" w:hAnsi="Calibri"/>
          <w:sz w:val="24"/>
        </w:rPr>
        <w:t xml:space="preserve"> and welcomes</w:t>
      </w:r>
      <w:r w:rsidR="00855411" w:rsidRPr="00CC0D9C">
        <w:rPr>
          <w:rFonts w:ascii="Calibri" w:hAnsi="Calibri"/>
          <w:sz w:val="24"/>
        </w:rPr>
        <w:t xml:space="preserve">, </w:t>
      </w:r>
      <w:r w:rsidR="008C0DE8">
        <w:rPr>
          <w:rFonts w:ascii="Calibri" w:hAnsi="Calibri"/>
          <w:sz w:val="24"/>
        </w:rPr>
        <w:t>Mathew Shapiro</w:t>
      </w:r>
      <w:r w:rsidR="002846E4">
        <w:rPr>
          <w:rFonts w:ascii="Calibri" w:hAnsi="Calibri"/>
          <w:sz w:val="24"/>
        </w:rPr>
        <w:t xml:space="preserve"> </w:t>
      </w:r>
    </w:p>
    <w:p w14:paraId="07CEBF68" w14:textId="77777777" w:rsidR="00092145" w:rsidRPr="002846E4" w:rsidRDefault="00092145" w:rsidP="00092145">
      <w:pPr>
        <w:pStyle w:val="ListParagraph"/>
        <w:ind w:left="2520"/>
        <w:rPr>
          <w:rFonts w:ascii="Calibri" w:hAnsi="Calibri"/>
          <w:sz w:val="24"/>
        </w:rPr>
      </w:pPr>
    </w:p>
    <w:p w14:paraId="2191AE6F" w14:textId="09C58279" w:rsidR="00855411" w:rsidRDefault="00E01F4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12</w:t>
      </w:r>
      <w:r w:rsidR="00855411" w:rsidRPr="00CC0D9C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>0</w:t>
      </w:r>
      <w:r w:rsidR="00CF6BD1">
        <w:rPr>
          <w:rFonts w:ascii="Calibri" w:hAnsi="Calibri"/>
          <w:sz w:val="24"/>
        </w:rPr>
        <w:t>5</w:t>
      </w:r>
      <w:r w:rsidR="00855411">
        <w:rPr>
          <w:rFonts w:ascii="Calibri" w:hAnsi="Calibri"/>
          <w:sz w:val="24"/>
        </w:rPr>
        <w:tab/>
        <w:t xml:space="preserve"> </w:t>
      </w:r>
      <w:r w:rsidR="00855411" w:rsidRPr="00CC0D9C">
        <w:rPr>
          <w:rFonts w:ascii="Calibri" w:hAnsi="Calibri"/>
          <w:sz w:val="24"/>
        </w:rPr>
        <w:tab/>
        <w:t xml:space="preserve">Review of </w:t>
      </w:r>
      <w:r w:rsidR="00CF6BD1">
        <w:rPr>
          <w:rFonts w:ascii="Calibri" w:hAnsi="Calibri"/>
          <w:sz w:val="24"/>
        </w:rPr>
        <w:t xml:space="preserve">Purpose for the </w:t>
      </w:r>
      <w:r w:rsidR="00855411" w:rsidRPr="00CC0D9C">
        <w:rPr>
          <w:rFonts w:ascii="Calibri" w:hAnsi="Calibri"/>
          <w:sz w:val="24"/>
        </w:rPr>
        <w:t xml:space="preserve">Executive Committee </w:t>
      </w:r>
      <w:r w:rsidR="00CF6BD1">
        <w:rPr>
          <w:rFonts w:ascii="Calibri" w:hAnsi="Calibri"/>
          <w:sz w:val="24"/>
        </w:rPr>
        <w:t>Meeting</w:t>
      </w:r>
      <w:r w:rsidR="00855411" w:rsidRPr="00CC0D9C">
        <w:rPr>
          <w:rFonts w:ascii="Calibri" w:hAnsi="Calibri"/>
          <w:sz w:val="24"/>
        </w:rPr>
        <w:t xml:space="preserve"> (</w:t>
      </w:r>
      <w:r w:rsidR="00855411" w:rsidRPr="004456E3">
        <w:rPr>
          <w:rFonts w:ascii="Calibri" w:hAnsi="Calibri"/>
          <w:b/>
          <w:sz w:val="24"/>
        </w:rPr>
        <w:t>Attachment EC</w:t>
      </w:r>
      <w:r w:rsidR="002846E4">
        <w:rPr>
          <w:rFonts w:ascii="Calibri" w:hAnsi="Calibri"/>
          <w:b/>
          <w:sz w:val="24"/>
        </w:rPr>
        <w:t xml:space="preserve"> </w:t>
      </w:r>
      <w:r w:rsidR="00855411" w:rsidRPr="004456E3">
        <w:rPr>
          <w:rFonts w:ascii="Calibri" w:hAnsi="Calibri"/>
          <w:b/>
          <w:sz w:val="24"/>
        </w:rPr>
        <w:t>1</w:t>
      </w:r>
      <w:r w:rsidR="00855411" w:rsidRPr="00CC0D9C">
        <w:rPr>
          <w:rFonts w:ascii="Calibri" w:hAnsi="Calibri"/>
          <w:sz w:val="24"/>
        </w:rPr>
        <w:t>),</w:t>
      </w:r>
    </w:p>
    <w:p w14:paraId="6CDD8DE5" w14:textId="1CF263E4" w:rsidR="00855411" w:rsidRDefault="00EF07CB" w:rsidP="00855411">
      <w:pPr>
        <w:ind w:left="72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Teri Morgan</w:t>
      </w:r>
    </w:p>
    <w:p w14:paraId="0A998587" w14:textId="77777777" w:rsidR="00092145" w:rsidRPr="00386475" w:rsidRDefault="00092145" w:rsidP="00092145">
      <w:pPr>
        <w:rPr>
          <w:rFonts w:ascii="Calibri" w:hAnsi="Calibri"/>
          <w:sz w:val="16"/>
          <w:szCs w:val="16"/>
        </w:rPr>
      </w:pPr>
    </w:p>
    <w:p w14:paraId="52B74E2C" w14:textId="5C3C4561" w:rsidR="00855411" w:rsidRDefault="00E01F4B" w:rsidP="00CF6BD1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12</w:t>
      </w:r>
      <w:r w:rsidR="00855411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>10</w:t>
      </w:r>
      <w:r w:rsidR="00855411" w:rsidRPr="00CC0D9C">
        <w:rPr>
          <w:rFonts w:ascii="Calibri" w:hAnsi="Calibri"/>
          <w:sz w:val="24"/>
        </w:rPr>
        <w:tab/>
      </w:r>
      <w:r w:rsidR="00CF6BD1">
        <w:rPr>
          <w:rFonts w:ascii="Calibri" w:hAnsi="Calibri"/>
          <w:sz w:val="24"/>
        </w:rPr>
        <w:t xml:space="preserve">Review and Approval of </w:t>
      </w:r>
      <w:r w:rsidR="00EF07CB">
        <w:rPr>
          <w:rFonts w:ascii="Calibri" w:hAnsi="Calibri"/>
          <w:sz w:val="24"/>
        </w:rPr>
        <w:t xml:space="preserve">Project to </w:t>
      </w:r>
      <w:r w:rsidR="00CF6BD1">
        <w:rPr>
          <w:rFonts w:ascii="Calibri" w:hAnsi="Calibri"/>
          <w:sz w:val="24"/>
        </w:rPr>
        <w:t xml:space="preserve">Expend </w:t>
      </w:r>
      <w:r w:rsidR="00855411">
        <w:rPr>
          <w:rFonts w:ascii="Calibri" w:hAnsi="Calibri"/>
          <w:sz w:val="24"/>
        </w:rPr>
        <w:t>20</w:t>
      </w:r>
      <w:r w:rsidR="00CF6BD1">
        <w:rPr>
          <w:rFonts w:ascii="Calibri" w:hAnsi="Calibri"/>
          <w:sz w:val="24"/>
        </w:rPr>
        <w:t>1</w:t>
      </w:r>
      <w:r w:rsidR="008C0DE8">
        <w:rPr>
          <w:rFonts w:ascii="Calibri" w:hAnsi="Calibri"/>
          <w:sz w:val="24"/>
        </w:rPr>
        <w:t>9</w:t>
      </w:r>
      <w:r w:rsidR="00CF6BD1">
        <w:rPr>
          <w:rFonts w:ascii="Calibri" w:hAnsi="Calibri"/>
          <w:sz w:val="24"/>
        </w:rPr>
        <w:t xml:space="preserve"> Award Funds by September 30, 202</w:t>
      </w:r>
      <w:r w:rsidR="008C0DE8">
        <w:rPr>
          <w:rFonts w:ascii="Calibri" w:hAnsi="Calibri"/>
          <w:sz w:val="24"/>
        </w:rPr>
        <w:t>1</w:t>
      </w:r>
      <w:r w:rsidR="00855411">
        <w:rPr>
          <w:rFonts w:ascii="Calibri" w:hAnsi="Calibri"/>
          <w:sz w:val="24"/>
        </w:rPr>
        <w:t xml:space="preserve">, </w:t>
      </w:r>
      <w:r w:rsidR="00CF6BD1">
        <w:rPr>
          <w:rFonts w:ascii="Calibri" w:hAnsi="Calibri"/>
          <w:sz w:val="24"/>
        </w:rPr>
        <w:t xml:space="preserve">Executive Committee </w:t>
      </w:r>
      <w:r w:rsidR="00855411">
        <w:rPr>
          <w:rFonts w:ascii="Calibri" w:hAnsi="Calibri"/>
          <w:b/>
          <w:sz w:val="24"/>
        </w:rPr>
        <w:t>ACTION REQUIRED</w:t>
      </w:r>
      <w:r w:rsidR="00622269">
        <w:rPr>
          <w:rFonts w:ascii="Calibri" w:hAnsi="Calibri"/>
          <w:b/>
          <w:sz w:val="24"/>
        </w:rPr>
        <w:t xml:space="preserve"> (Attachment EC </w:t>
      </w:r>
      <w:r w:rsidR="00CF6BD1">
        <w:rPr>
          <w:rFonts w:ascii="Calibri" w:hAnsi="Calibri"/>
          <w:b/>
          <w:sz w:val="24"/>
        </w:rPr>
        <w:t>2</w:t>
      </w:r>
      <w:r w:rsidR="00622269">
        <w:rPr>
          <w:rFonts w:ascii="Calibri" w:hAnsi="Calibri"/>
          <w:b/>
          <w:sz w:val="24"/>
        </w:rPr>
        <w:t>)</w:t>
      </w:r>
      <w:r w:rsidR="00855411">
        <w:rPr>
          <w:rFonts w:ascii="Calibri" w:hAnsi="Calibri"/>
          <w:sz w:val="24"/>
        </w:rPr>
        <w:t xml:space="preserve">, </w:t>
      </w:r>
      <w:r w:rsidR="00EF07CB">
        <w:rPr>
          <w:rFonts w:ascii="Calibri" w:hAnsi="Calibri"/>
          <w:sz w:val="24"/>
        </w:rPr>
        <w:t>Teri Morgan &amp; Jason Withers</w:t>
      </w:r>
    </w:p>
    <w:p w14:paraId="4898D646" w14:textId="77777777" w:rsidR="008C0DE8" w:rsidRPr="00386475" w:rsidRDefault="008C0DE8" w:rsidP="00CF6BD1">
      <w:pPr>
        <w:ind w:left="1440" w:hanging="1440"/>
        <w:rPr>
          <w:rFonts w:ascii="Calibri" w:hAnsi="Calibri"/>
          <w:sz w:val="16"/>
          <w:szCs w:val="16"/>
        </w:rPr>
      </w:pPr>
    </w:p>
    <w:p w14:paraId="7A742343" w14:textId="25D8EDFA" w:rsidR="00EF07CB" w:rsidRDefault="00EF07CB" w:rsidP="00CF6BD1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</w:t>
      </w:r>
      <w:r w:rsidR="00E01F4B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:</w:t>
      </w:r>
      <w:r w:rsidR="00E01F4B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ab/>
      </w:r>
      <w:r w:rsidR="008C0DE8">
        <w:rPr>
          <w:rFonts w:ascii="Calibri" w:hAnsi="Calibri"/>
          <w:sz w:val="24"/>
        </w:rPr>
        <w:t>Radford University Budget Amendment Request</w:t>
      </w:r>
      <w:r w:rsidR="00386475">
        <w:rPr>
          <w:rFonts w:ascii="Calibri" w:hAnsi="Calibri"/>
          <w:sz w:val="24"/>
        </w:rPr>
        <w:t xml:space="preserve"> </w:t>
      </w:r>
      <w:r w:rsidR="00386475" w:rsidRPr="00386475">
        <w:rPr>
          <w:rFonts w:ascii="Calibri" w:hAnsi="Calibri"/>
          <w:b/>
          <w:sz w:val="24"/>
        </w:rPr>
        <w:t>ACTION REQUIRED</w:t>
      </w:r>
      <w:r w:rsidR="008C0DE8">
        <w:rPr>
          <w:rFonts w:ascii="Calibri" w:hAnsi="Calibri"/>
          <w:sz w:val="24"/>
        </w:rPr>
        <w:t xml:space="preserve"> </w:t>
      </w:r>
      <w:r w:rsidR="008C0DE8" w:rsidRPr="008C0DE8">
        <w:rPr>
          <w:rFonts w:ascii="Calibri" w:hAnsi="Calibri"/>
          <w:b/>
          <w:sz w:val="24"/>
        </w:rPr>
        <w:t>(Attachment EC 3)</w:t>
      </w:r>
      <w:r w:rsidR="008C0DE8">
        <w:rPr>
          <w:rFonts w:ascii="Calibri" w:hAnsi="Calibri"/>
          <w:sz w:val="24"/>
        </w:rPr>
        <w:t>, Jason Withers</w:t>
      </w:r>
    </w:p>
    <w:p w14:paraId="1864A238" w14:textId="67AFFD6E" w:rsidR="008C0DE8" w:rsidRPr="00386475" w:rsidRDefault="008C0DE8" w:rsidP="00CF6BD1">
      <w:pPr>
        <w:ind w:left="1440" w:hanging="1440"/>
        <w:rPr>
          <w:rFonts w:ascii="Calibri" w:hAnsi="Calibri"/>
          <w:sz w:val="16"/>
          <w:szCs w:val="16"/>
        </w:rPr>
      </w:pPr>
    </w:p>
    <w:p w14:paraId="659A62EA" w14:textId="308F43F6" w:rsidR="008C0DE8" w:rsidRDefault="008C0DE8" w:rsidP="00CF6BD1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</w:rPr>
        <w:t>1:00</w:t>
      </w:r>
      <w:r>
        <w:rPr>
          <w:rFonts w:ascii="Calibri" w:hAnsi="Calibri"/>
          <w:sz w:val="24"/>
        </w:rPr>
        <w:tab/>
      </w:r>
      <w:r w:rsidRPr="00386475">
        <w:rPr>
          <w:rFonts w:ascii="Calibri" w:hAnsi="Calibri"/>
          <w:sz w:val="24"/>
          <w:szCs w:val="24"/>
        </w:rPr>
        <w:t xml:space="preserve">Update on the Department of Criminal Justice Services grant titled </w:t>
      </w:r>
      <w:r w:rsidR="00386475" w:rsidRPr="00386475">
        <w:rPr>
          <w:rFonts w:asciiTheme="minorHAnsi" w:hAnsiTheme="minorHAnsi" w:cstheme="minorHAnsi"/>
          <w:i/>
          <w:sz w:val="24"/>
          <w:szCs w:val="24"/>
        </w:rPr>
        <w:t>School Crisis Planning, Preparation, Response and Recovery for Students with Disabilities</w:t>
      </w:r>
      <w:r w:rsidR="00386475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386475">
        <w:rPr>
          <w:rFonts w:asciiTheme="minorHAnsi" w:hAnsiTheme="minorHAnsi" w:cstheme="minorHAnsi"/>
          <w:sz w:val="24"/>
          <w:szCs w:val="24"/>
        </w:rPr>
        <w:t>Jason Withers</w:t>
      </w:r>
    </w:p>
    <w:p w14:paraId="032EFE8D" w14:textId="77777777" w:rsidR="00386475" w:rsidRDefault="00386475" w:rsidP="00CF6BD1">
      <w:pPr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2DDD01B1" w14:textId="1E556510" w:rsidR="00EC0044" w:rsidRDefault="00386475" w:rsidP="00386475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  <w:t>1:15</w:t>
      </w:r>
      <w:r>
        <w:rPr>
          <w:rFonts w:ascii="Calibri" w:hAnsi="Calibri"/>
          <w:sz w:val="24"/>
          <w:szCs w:val="24"/>
        </w:rPr>
        <w:tab/>
        <w:t>Adjourn</w:t>
      </w:r>
    </w:p>
    <w:sectPr w:rsidR="00EC0044" w:rsidSect="00454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71C2" w14:textId="77777777" w:rsidR="00C257BD" w:rsidRDefault="00C257BD" w:rsidP="00B47F24">
      <w:r>
        <w:separator/>
      </w:r>
    </w:p>
  </w:endnote>
  <w:endnote w:type="continuationSeparator" w:id="0">
    <w:p w14:paraId="5D45D8EA" w14:textId="77777777" w:rsidR="00C257BD" w:rsidRDefault="00C257BD" w:rsidP="00B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B3912" w14:textId="77777777" w:rsidR="002A66E8" w:rsidRDefault="002A6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0B6AD" w14:textId="77777777" w:rsidR="002A66E8" w:rsidRDefault="002A6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E2C4" w14:textId="77777777" w:rsidR="002A66E8" w:rsidRDefault="002A6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ACF4E" w14:textId="77777777" w:rsidR="00C257BD" w:rsidRDefault="00C257BD" w:rsidP="00B47F24">
      <w:r>
        <w:separator/>
      </w:r>
    </w:p>
  </w:footnote>
  <w:footnote w:type="continuationSeparator" w:id="0">
    <w:p w14:paraId="35592437" w14:textId="77777777" w:rsidR="00C257BD" w:rsidRDefault="00C257BD" w:rsidP="00B4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734FB" w14:textId="77777777" w:rsidR="002A66E8" w:rsidRDefault="002A6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C175" w14:textId="55CDD783" w:rsidR="00454C52" w:rsidRPr="00B93699" w:rsidRDefault="00454C52" w:rsidP="00454C52">
    <w:pPr>
      <w:pStyle w:val="Header"/>
      <w:jc w:val="right"/>
      <w:rPr>
        <w:rFonts w:asciiTheme="minorHAnsi" w:hAnsiTheme="minorHAnsi" w:cstheme="minorHAnsi"/>
        <w:sz w:val="24"/>
      </w:rPr>
    </w:pPr>
    <w:r w:rsidRPr="00B93699">
      <w:rPr>
        <w:rFonts w:asciiTheme="minorHAnsi" w:hAnsiTheme="minorHAnsi" w:cstheme="minorHAnsi"/>
        <w:sz w:val="24"/>
      </w:rPr>
      <w:t xml:space="preserve"> </w:t>
    </w:r>
  </w:p>
  <w:p w14:paraId="532A71EE" w14:textId="77777777" w:rsidR="00454C52" w:rsidRPr="00454C52" w:rsidRDefault="00454C52" w:rsidP="00454C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CE9B" w14:textId="77777777" w:rsidR="002A66E8" w:rsidRDefault="002A6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DC4"/>
    <w:multiLevelType w:val="hybridMultilevel"/>
    <w:tmpl w:val="BAD29526"/>
    <w:lvl w:ilvl="0" w:tplc="A1BE91F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A1BE91FC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56A9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12049"/>
    <w:multiLevelType w:val="hybridMultilevel"/>
    <w:tmpl w:val="A89E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749"/>
    <w:multiLevelType w:val="hybridMultilevel"/>
    <w:tmpl w:val="48544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6556C"/>
    <w:multiLevelType w:val="hybridMultilevel"/>
    <w:tmpl w:val="97D2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B6A48"/>
    <w:multiLevelType w:val="hybridMultilevel"/>
    <w:tmpl w:val="1C9A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7586"/>
    <w:multiLevelType w:val="hybridMultilevel"/>
    <w:tmpl w:val="918A0546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14FF"/>
    <w:multiLevelType w:val="hybridMultilevel"/>
    <w:tmpl w:val="5A12DA36"/>
    <w:lvl w:ilvl="0" w:tplc="A1BE91F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A58E6"/>
    <w:multiLevelType w:val="hybridMultilevel"/>
    <w:tmpl w:val="6826E2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8C232E"/>
    <w:multiLevelType w:val="hybridMultilevel"/>
    <w:tmpl w:val="8A52CF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276AA1"/>
    <w:multiLevelType w:val="hybridMultilevel"/>
    <w:tmpl w:val="C10CA0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0031F1"/>
    <w:multiLevelType w:val="hybridMultilevel"/>
    <w:tmpl w:val="6354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DC0"/>
    <w:multiLevelType w:val="hybridMultilevel"/>
    <w:tmpl w:val="7D48A28C"/>
    <w:lvl w:ilvl="0" w:tplc="A1BE91FC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6104"/>
    <w:multiLevelType w:val="hybridMultilevel"/>
    <w:tmpl w:val="1FC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7F39"/>
    <w:multiLevelType w:val="hybridMultilevel"/>
    <w:tmpl w:val="75407B0E"/>
    <w:lvl w:ilvl="0" w:tplc="EB36F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846B3"/>
    <w:multiLevelType w:val="hybridMultilevel"/>
    <w:tmpl w:val="0052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8D2"/>
    <w:multiLevelType w:val="multilevel"/>
    <w:tmpl w:val="53347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0C744D"/>
    <w:multiLevelType w:val="multilevel"/>
    <w:tmpl w:val="DC0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16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1"/>
    <w:rsid w:val="00062CE6"/>
    <w:rsid w:val="00092145"/>
    <w:rsid w:val="000C543E"/>
    <w:rsid w:val="002846E4"/>
    <w:rsid w:val="002A66E8"/>
    <w:rsid w:val="0035744E"/>
    <w:rsid w:val="00386475"/>
    <w:rsid w:val="00454C52"/>
    <w:rsid w:val="004C2D29"/>
    <w:rsid w:val="00523806"/>
    <w:rsid w:val="00533527"/>
    <w:rsid w:val="00622269"/>
    <w:rsid w:val="006F4440"/>
    <w:rsid w:val="00716049"/>
    <w:rsid w:val="007A6D8A"/>
    <w:rsid w:val="007C7202"/>
    <w:rsid w:val="00855411"/>
    <w:rsid w:val="008C0DE8"/>
    <w:rsid w:val="008D3210"/>
    <w:rsid w:val="0090131F"/>
    <w:rsid w:val="00993E25"/>
    <w:rsid w:val="009E374E"/>
    <w:rsid w:val="00A636C0"/>
    <w:rsid w:val="00A81352"/>
    <w:rsid w:val="00A84D47"/>
    <w:rsid w:val="00B47F24"/>
    <w:rsid w:val="00B93699"/>
    <w:rsid w:val="00BE4CFA"/>
    <w:rsid w:val="00C257BD"/>
    <w:rsid w:val="00C85844"/>
    <w:rsid w:val="00CF6BD1"/>
    <w:rsid w:val="00D4354A"/>
    <w:rsid w:val="00DC2C3D"/>
    <w:rsid w:val="00DD4174"/>
    <w:rsid w:val="00E01F4B"/>
    <w:rsid w:val="00EC0044"/>
    <w:rsid w:val="00EF07CB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69C32"/>
  <w15:docId w15:val="{98FF0435-87C8-48D3-963C-E070914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1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855411"/>
  </w:style>
  <w:style w:type="paragraph" w:styleId="BalloonText">
    <w:name w:val="Balloon Text"/>
    <w:basedOn w:val="Normal"/>
    <w:link w:val="BalloonTextChar"/>
    <w:uiPriority w:val="99"/>
    <w:semiHidden/>
    <w:unhideWhenUsed/>
    <w:rsid w:val="00D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F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F2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47F2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7950086095?pwd=eWpnZ29jOUVDR2ZNMEtBVTBFSTRNdz09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NKAHMF2WWKTP-399312027-1686</_dlc_DocId>
    <_dlc_DocIdUrl xmlns="89461f00-0b74-46d7-ba90-7a84aa4e2ee4">
      <Url>https://sharepoint.wwrc.net/VBPDdocs/_layouts/15/DocIdRedir.aspx?ID=NKAHMF2WWKTP-399312027-1686</Url>
      <Description>NKAHMF2WWKTP-399312027-1686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2D17-9EE4-4207-A056-B48BBA3A0C1D}"/>
</file>

<file path=customXml/itemProps2.xml><?xml version="1.0" encoding="utf-8"?>
<ds:datastoreItem xmlns:ds="http://schemas.openxmlformats.org/officeDocument/2006/customXml" ds:itemID="{75BC6BDF-CA67-4698-BD30-EA56707E3F20}"/>
</file>

<file path=customXml/itemProps3.xml><?xml version="1.0" encoding="utf-8"?>
<ds:datastoreItem xmlns:ds="http://schemas.openxmlformats.org/officeDocument/2006/customXml" ds:itemID="{4819C669-201A-4819-9E9B-87C6AA633913}"/>
</file>

<file path=customXml/itemProps4.xml><?xml version="1.0" encoding="utf-8"?>
<ds:datastoreItem xmlns:ds="http://schemas.openxmlformats.org/officeDocument/2006/customXml" ds:itemID="{102F639D-DC84-41A2-AC82-0B46268EA68A}"/>
</file>

<file path=customXml/itemProps5.xml><?xml version="1.0" encoding="utf-8"?>
<ds:datastoreItem xmlns:ds="http://schemas.openxmlformats.org/officeDocument/2006/customXml" ds:itemID="{4DCD2C08-AC4F-4F91-B89D-87A11F600A31}"/>
</file>

<file path=customXml/itemProps6.xml><?xml version="1.0" encoding="utf-8"?>
<ds:datastoreItem xmlns:ds="http://schemas.openxmlformats.org/officeDocument/2006/customXml" ds:itemID="{D8DB5ECC-AB91-4899-97DC-1820DE48F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 Heidi (VBPD)</dc:creator>
  <cp:keywords/>
  <dc:description/>
  <cp:lastModifiedBy>Benjamin Jarvela</cp:lastModifiedBy>
  <cp:revision>5</cp:revision>
  <cp:lastPrinted>2020-05-01T16:50:00Z</cp:lastPrinted>
  <dcterms:created xsi:type="dcterms:W3CDTF">2021-01-21T21:46:00Z</dcterms:created>
  <dcterms:modified xsi:type="dcterms:W3CDTF">2021-01-22T20:19:00Z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609c0930-4fe5-4739-86ee-3da55285bef7</vt:lpwstr>
  </property>
</Properties>
</file>